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E20" w:rsidRDefault="00B46A18" w:rsidP="00B46A18">
      <w:pPr>
        <w:jc w:val="center"/>
        <w:rPr>
          <w:rStyle w:val="a3"/>
          <w:rFonts w:ascii="微软雅黑" w:eastAsia="微软雅黑" w:hAnsi="微软雅黑" w:hint="eastAsia"/>
          <w:color w:val="4A4A4A"/>
          <w:shd w:val="clear" w:color="auto" w:fill="FFFFFF"/>
        </w:rPr>
      </w:pPr>
      <w:r>
        <w:rPr>
          <w:rStyle w:val="a3"/>
          <w:rFonts w:ascii="微软雅黑" w:eastAsia="微软雅黑" w:hAnsi="微软雅黑" w:hint="eastAsia"/>
          <w:color w:val="4A4A4A"/>
          <w:shd w:val="clear" w:color="auto" w:fill="FFFFFF"/>
        </w:rPr>
        <w:t>本市实时电子巡检系统技术规范</w:t>
      </w:r>
    </w:p>
    <w:p w:rsidR="00B46A18" w:rsidRPr="00B46A18" w:rsidRDefault="00B46A18" w:rsidP="00B46A18">
      <w:pPr>
        <w:widowControl/>
        <w:shd w:val="clear" w:color="auto" w:fill="FFFFFF"/>
        <w:spacing w:line="360" w:lineRule="atLeast"/>
        <w:jc w:val="left"/>
        <w:rPr>
          <w:rFonts w:ascii="微软雅黑" w:eastAsia="微软雅黑" w:hAnsi="微软雅黑" w:cs="宋体"/>
          <w:color w:val="4A4A4A"/>
          <w:kern w:val="0"/>
          <w:sz w:val="18"/>
          <w:szCs w:val="18"/>
        </w:rPr>
      </w:pPr>
      <w:r w:rsidRPr="00B46A18">
        <w:rPr>
          <w:rFonts w:ascii="微软雅黑" w:eastAsia="微软雅黑" w:hAnsi="微软雅黑" w:cs="宋体" w:hint="eastAsia"/>
          <w:color w:val="4A4A4A"/>
          <w:kern w:val="0"/>
          <w:szCs w:val="21"/>
        </w:rPr>
        <w:t>1.范围</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本规范对本市实时电子巡检系统提出了基本技术要求，是产品选型、检测及工程评审、验收的主要技术依据。</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2.定义</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识读装置通过有线或无线的方式与管理终端通讯，使采集到巡检人员的身份（个人编码、头像图片）、时间、地点等巡更信息，以及区域状态、设备状态等现场检查信息，能即时传输到管理终端，并进行管理和控制的系统。</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3.系统构成</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系统主要由识别目标、识读装置、管理终端等部分以及相应的系统软件组成。</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识别目标为承载识别装置对地点、设备等信息进行识别的载体；识读装置为用于识读、采集、存储、输入巡检信息，并与管理终端进行通讯（有线／无线）的设备；管理终端为用以对巡检信息进行搜集、存储、处理或／和显示的设备。其原理框图如图1所示。</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 w:val="18"/>
          <w:szCs w:val="18"/>
        </w:rPr>
        <w:t> </w:t>
      </w:r>
    </w:p>
    <w:p w:rsidR="00B46A18" w:rsidRPr="00B46A18" w:rsidRDefault="00B46A18" w:rsidP="00B46A18">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B46A18">
        <w:rPr>
          <w:rFonts w:ascii="微软雅黑" w:eastAsia="微软雅黑" w:hAnsi="微软雅黑" w:cs="宋体"/>
          <w:noProof/>
          <w:color w:val="4A4A4A"/>
          <w:kern w:val="0"/>
          <w:szCs w:val="21"/>
        </w:rPr>
        <w:drawing>
          <wp:inline distT="0" distB="0" distL="0" distR="0" wp14:anchorId="089D1BEC" wp14:editId="0E44D7F9">
            <wp:extent cx="3295015" cy="210185"/>
            <wp:effectExtent l="0" t="0" r="635" b="0"/>
            <wp:docPr id="1" name="图片 1" descr="http://www.sh-anfang.org/userfiles/201591015295738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fang.org/userfiles/2015910152957380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015" cy="210185"/>
                    </a:xfrm>
                    <a:prstGeom prst="rect">
                      <a:avLst/>
                    </a:prstGeom>
                    <a:noFill/>
                    <a:ln>
                      <a:noFill/>
                    </a:ln>
                  </pic:spPr>
                </pic:pic>
              </a:graphicData>
            </a:graphic>
          </wp:inline>
        </w:drawing>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 w:val="18"/>
          <w:szCs w:val="18"/>
        </w:rPr>
        <w:t> </w:t>
      </w:r>
    </w:p>
    <w:p w:rsidR="00B46A18" w:rsidRPr="00B46A18" w:rsidRDefault="00B46A18" w:rsidP="00B46A18">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图1实时电子巡检系统原理框图</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 w:val="18"/>
          <w:szCs w:val="18"/>
        </w:rPr>
        <w:t> </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4.应用模式</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实时电子巡检系统应具有本地管理和联网管理的应用模式，应能通过网络（有线／无线）将巡检记录传送到本地管理终端或远端管理中心，根据操作权限实现多点操作，如图2所示。</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 w:val="18"/>
          <w:szCs w:val="18"/>
        </w:rPr>
        <w:t> </w:t>
      </w:r>
    </w:p>
    <w:p w:rsidR="00B46A18" w:rsidRPr="00B46A18" w:rsidRDefault="00B46A18" w:rsidP="00B46A18">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B46A18">
        <w:rPr>
          <w:rFonts w:ascii="微软雅黑" w:eastAsia="微软雅黑" w:hAnsi="微软雅黑" w:cs="宋体"/>
          <w:noProof/>
          <w:color w:val="4A4A4A"/>
          <w:kern w:val="0"/>
          <w:szCs w:val="21"/>
        </w:rPr>
        <w:lastRenderedPageBreak/>
        <w:drawing>
          <wp:inline distT="0" distB="0" distL="0" distR="0" wp14:anchorId="7C46DEE7" wp14:editId="45E23F06">
            <wp:extent cx="4296410" cy="2750185"/>
            <wp:effectExtent l="0" t="0" r="8890" b="0"/>
            <wp:docPr id="2" name="图片 2" descr="http://www.sh-anfang.org/userfiles/201591015304118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fang.org/userfiles/2015910153041184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6410" cy="2750185"/>
                    </a:xfrm>
                    <a:prstGeom prst="rect">
                      <a:avLst/>
                    </a:prstGeom>
                    <a:noFill/>
                    <a:ln>
                      <a:noFill/>
                    </a:ln>
                  </pic:spPr>
                </pic:pic>
              </a:graphicData>
            </a:graphic>
          </wp:inline>
        </w:drawing>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 w:val="18"/>
          <w:szCs w:val="18"/>
        </w:rPr>
        <w:t> </w:t>
      </w:r>
    </w:p>
    <w:p w:rsidR="00B46A18" w:rsidRPr="00B46A18" w:rsidRDefault="00B46A18" w:rsidP="00B46A18">
      <w:pPr>
        <w:widowControl/>
        <w:shd w:val="clear" w:color="auto" w:fill="FFFFFF"/>
        <w:spacing w:line="360" w:lineRule="atLeast"/>
        <w:jc w:val="center"/>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图2 实时巡检系统应用模式</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5.基本要求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5.1.实时巡检系统（设备）外观及机械结构应符合《电子巡查系统技术要求》（GB／T 644-2006）中6.1.1-6.1.3的要求；管理软件应符合《电子巡查系统技术要求》（GB／T 644-2006）中6.3的要求。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5.2.实时巡检系统（设备）的安全性、电磁兼容性、环境适应性应符合《电子巡查系统技术要求》（GB／T 644-2006）中7的要求。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5.3.识别目标和识读装置外壳防护等级应符合《外壳防护等级(IP代码)》（GB 4208-2008）中IP65的要求。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5.4.识别目标和识读装置连续4次从1m高处下落，应能正常工作，应无损伤、裂痕、变形、电气系统接触、焊点脱落等现象发生，整机各类接插件应无松动、脱离和偏离固定位置等现象。</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5.5.实时巡检系统其他明示的功能及试验方法应符合制造企业产品标准和说明书的要求。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6.技术要求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6.1.识读装置：</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lastRenderedPageBreak/>
        <w:t>6.1.1.应具有拍照功能，拍摄图像（图片）像素应不低于640x480；</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6.1.2.应具有巡检信息存储功能，存储介质应为内置，存储容量应不少于10000条。</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6.1.3.识读装置在换电池或掉电时，所存储的巡检信息不应丢失，保存时间应不少于10d。</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6.2.识读响应：</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6.2.1.识读装置在识读时应至少包括声、光或振动两种指示；</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6.2.2.识读装置的识读响应时间应小于1s；</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6.2.3.识读装置采用非接触方式的识读距离应大于2cm；</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6.2.4.现场巡检信息传输到管理终端（管理中心）的响应时间应不大于20s。</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6.3.识读装置应能通过管理终端（管理中心）授权校时或自动获取实时通讯网络制式时间。采用管理终端校</w:t>
      </w:r>
      <w:proofErr w:type="gramStart"/>
      <w:r w:rsidRPr="00B46A18">
        <w:rPr>
          <w:rFonts w:ascii="微软雅黑" w:eastAsia="微软雅黑" w:hAnsi="微软雅黑" w:cs="宋体" w:hint="eastAsia"/>
          <w:color w:val="4A4A4A"/>
          <w:kern w:val="0"/>
          <w:szCs w:val="21"/>
        </w:rPr>
        <w:t>时方式</w:t>
      </w:r>
      <w:proofErr w:type="gramEnd"/>
      <w:r w:rsidRPr="00B46A18">
        <w:rPr>
          <w:rFonts w:ascii="微软雅黑" w:eastAsia="微软雅黑" w:hAnsi="微软雅黑" w:cs="宋体" w:hint="eastAsia"/>
          <w:color w:val="4A4A4A"/>
          <w:kern w:val="0"/>
          <w:szCs w:val="21"/>
        </w:rPr>
        <w:t>时，识读装置计时误差每天应小于10s。</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7.功能要求</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7.1.识读装置在采集巡检信息时，应具有防复读功能。</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7.2.识读装置应采用图形化显示输入操作及交互界面，具有巡检路线、地址信息提示功能，应能直接查询巡检数据。</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7.3.采用无线方式传输时，识读装置应内置无线传输模块，并自动将识读信息</w:t>
      </w:r>
      <w:proofErr w:type="gramStart"/>
      <w:r w:rsidRPr="00B46A18">
        <w:rPr>
          <w:rFonts w:ascii="微软雅黑" w:eastAsia="微软雅黑" w:hAnsi="微软雅黑" w:cs="宋体" w:hint="eastAsia"/>
          <w:color w:val="4A4A4A"/>
          <w:kern w:val="0"/>
          <w:szCs w:val="21"/>
        </w:rPr>
        <w:t>即时上</w:t>
      </w:r>
      <w:proofErr w:type="gramEnd"/>
      <w:r w:rsidRPr="00B46A18">
        <w:rPr>
          <w:rFonts w:ascii="微软雅黑" w:eastAsia="微软雅黑" w:hAnsi="微软雅黑" w:cs="宋体" w:hint="eastAsia"/>
          <w:color w:val="4A4A4A"/>
          <w:kern w:val="0"/>
          <w:szCs w:val="21"/>
        </w:rPr>
        <w:t>传至管理终端（管理中心）。</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7.4.识读装置在传输数据时如发生传送中断或传送失败等情况，应有提示信息。识读装置宜具有断点续传功能。</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7.5.管理终端（管理中心）应能直接将巡检信息输出打印。</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7.6.系统应能自动对巡检人员的身份、时间、地点等巡更信息，以及区域状态、设备状态等检查信息进行接收、存储、处理或／和显示，并能通过后端分析模块及专用网络，与“上海</w:t>
      </w:r>
      <w:r w:rsidRPr="00B46A18">
        <w:rPr>
          <w:rFonts w:ascii="微软雅黑" w:eastAsia="微软雅黑" w:hAnsi="微软雅黑" w:cs="宋体" w:hint="eastAsia"/>
          <w:color w:val="4A4A4A"/>
          <w:kern w:val="0"/>
          <w:szCs w:val="21"/>
        </w:rPr>
        <w:lastRenderedPageBreak/>
        <w:t>保安服务监管信息系统社会信息采集管理终端”、“上海安全技术防范监督管理平台”联网对接。</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7.7.系统应具有通过智能移动终端（</w:t>
      </w:r>
      <w:proofErr w:type="gramStart"/>
      <w:r w:rsidRPr="00B46A18">
        <w:rPr>
          <w:rFonts w:ascii="微软雅黑" w:eastAsia="微软雅黑" w:hAnsi="微软雅黑" w:cs="宋体" w:hint="eastAsia"/>
          <w:color w:val="4A4A4A"/>
          <w:kern w:val="0"/>
          <w:szCs w:val="21"/>
        </w:rPr>
        <w:t>含安卓版</w:t>
      </w:r>
      <w:proofErr w:type="gramEnd"/>
      <w:r w:rsidRPr="00B46A18">
        <w:rPr>
          <w:rFonts w:ascii="微软雅黑" w:eastAsia="微软雅黑" w:hAnsi="微软雅黑" w:cs="宋体" w:hint="eastAsia"/>
          <w:color w:val="4A4A4A"/>
          <w:kern w:val="0"/>
          <w:szCs w:val="21"/>
        </w:rPr>
        <w:t>和苹果IOS版）实时查询巡更信息、检查信息等功能，查询内容应至少包括漏检记录、异常事件、上传图片、原始数据等信息。</w:t>
      </w:r>
    </w:p>
    <w:p w:rsidR="00B46A18" w:rsidRPr="00B46A18" w:rsidRDefault="00B46A18" w:rsidP="00B46A18">
      <w:pPr>
        <w:widowControl/>
        <w:shd w:val="clear" w:color="auto" w:fill="FFFFFF"/>
        <w:spacing w:line="360" w:lineRule="atLeast"/>
        <w:jc w:val="left"/>
        <w:rPr>
          <w:rFonts w:ascii="微软雅黑" w:eastAsia="微软雅黑" w:hAnsi="微软雅黑" w:cs="宋体" w:hint="eastAsia"/>
          <w:color w:val="4A4A4A"/>
          <w:kern w:val="0"/>
          <w:sz w:val="18"/>
          <w:szCs w:val="18"/>
        </w:rPr>
      </w:pPr>
      <w:r w:rsidRPr="00B46A18">
        <w:rPr>
          <w:rFonts w:ascii="微软雅黑" w:eastAsia="微软雅黑" w:hAnsi="微软雅黑" w:cs="宋体" w:hint="eastAsia"/>
          <w:color w:val="4A4A4A"/>
          <w:kern w:val="0"/>
          <w:szCs w:val="21"/>
        </w:rPr>
        <w:t>7.8.系统信息保存时间应不少于180d。</w:t>
      </w:r>
    </w:p>
    <w:p w:rsidR="00B46A18" w:rsidRPr="00B46A18" w:rsidRDefault="00B46A18" w:rsidP="00B46A18">
      <w:pPr>
        <w:jc w:val="center"/>
        <w:rPr>
          <w:rFonts w:hint="eastAsia"/>
        </w:rPr>
      </w:pPr>
      <w:bookmarkStart w:id="0" w:name="_GoBack"/>
      <w:bookmarkEnd w:id="0"/>
    </w:p>
    <w:sectPr w:rsidR="00B46A18" w:rsidRPr="00B46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A18"/>
    <w:rsid w:val="00651FDD"/>
    <w:rsid w:val="00B46A18"/>
    <w:rsid w:val="00FA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6A18"/>
    <w:rPr>
      <w:b/>
      <w:bCs/>
    </w:rPr>
  </w:style>
  <w:style w:type="paragraph" w:styleId="a4">
    <w:name w:val="Balloon Text"/>
    <w:basedOn w:val="a"/>
    <w:link w:val="Char"/>
    <w:uiPriority w:val="99"/>
    <w:semiHidden/>
    <w:unhideWhenUsed/>
    <w:rsid w:val="00B46A18"/>
    <w:rPr>
      <w:sz w:val="18"/>
      <w:szCs w:val="18"/>
    </w:rPr>
  </w:style>
  <w:style w:type="character" w:customStyle="1" w:styleId="Char">
    <w:name w:val="批注框文本 Char"/>
    <w:basedOn w:val="a0"/>
    <w:link w:val="a4"/>
    <w:uiPriority w:val="99"/>
    <w:semiHidden/>
    <w:rsid w:val="00B46A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6A18"/>
    <w:rPr>
      <w:b/>
      <w:bCs/>
    </w:rPr>
  </w:style>
  <w:style w:type="paragraph" w:styleId="a4">
    <w:name w:val="Balloon Text"/>
    <w:basedOn w:val="a"/>
    <w:link w:val="Char"/>
    <w:uiPriority w:val="99"/>
    <w:semiHidden/>
    <w:unhideWhenUsed/>
    <w:rsid w:val="00B46A18"/>
    <w:rPr>
      <w:sz w:val="18"/>
      <w:szCs w:val="18"/>
    </w:rPr>
  </w:style>
  <w:style w:type="character" w:customStyle="1" w:styleId="Char">
    <w:name w:val="批注框文本 Char"/>
    <w:basedOn w:val="a0"/>
    <w:link w:val="a4"/>
    <w:uiPriority w:val="99"/>
    <w:semiHidden/>
    <w:rsid w:val="00B46A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95142">
      <w:bodyDiv w:val="1"/>
      <w:marLeft w:val="0"/>
      <w:marRight w:val="0"/>
      <w:marTop w:val="0"/>
      <w:marBottom w:val="0"/>
      <w:divBdr>
        <w:top w:val="none" w:sz="0" w:space="0" w:color="auto"/>
        <w:left w:val="none" w:sz="0" w:space="0" w:color="auto"/>
        <w:bottom w:val="none" w:sz="0" w:space="0" w:color="auto"/>
        <w:right w:val="none" w:sz="0" w:space="0" w:color="auto"/>
      </w:divBdr>
      <w:divsChild>
        <w:div w:id="1704599486">
          <w:marLeft w:val="0"/>
          <w:marRight w:val="0"/>
          <w:marTop w:val="0"/>
          <w:marBottom w:val="0"/>
          <w:divBdr>
            <w:top w:val="none" w:sz="0" w:space="0" w:color="auto"/>
            <w:left w:val="none" w:sz="0" w:space="0" w:color="auto"/>
            <w:bottom w:val="none" w:sz="0" w:space="0" w:color="auto"/>
            <w:right w:val="none" w:sz="0" w:space="0" w:color="auto"/>
          </w:divBdr>
        </w:div>
        <w:div w:id="1131440607">
          <w:marLeft w:val="0"/>
          <w:marRight w:val="0"/>
          <w:marTop w:val="0"/>
          <w:marBottom w:val="0"/>
          <w:divBdr>
            <w:top w:val="none" w:sz="0" w:space="0" w:color="auto"/>
            <w:left w:val="none" w:sz="0" w:space="0" w:color="auto"/>
            <w:bottom w:val="none" w:sz="0" w:space="0" w:color="auto"/>
            <w:right w:val="none" w:sz="0" w:space="0" w:color="auto"/>
          </w:divBdr>
        </w:div>
        <w:div w:id="687562937">
          <w:marLeft w:val="0"/>
          <w:marRight w:val="0"/>
          <w:marTop w:val="0"/>
          <w:marBottom w:val="0"/>
          <w:divBdr>
            <w:top w:val="none" w:sz="0" w:space="0" w:color="auto"/>
            <w:left w:val="none" w:sz="0" w:space="0" w:color="auto"/>
            <w:bottom w:val="none" w:sz="0" w:space="0" w:color="auto"/>
            <w:right w:val="none" w:sz="0" w:space="0" w:color="auto"/>
          </w:divBdr>
        </w:div>
        <w:div w:id="1347558168">
          <w:marLeft w:val="0"/>
          <w:marRight w:val="0"/>
          <w:marTop w:val="0"/>
          <w:marBottom w:val="0"/>
          <w:divBdr>
            <w:top w:val="none" w:sz="0" w:space="0" w:color="auto"/>
            <w:left w:val="none" w:sz="0" w:space="0" w:color="auto"/>
            <w:bottom w:val="none" w:sz="0" w:space="0" w:color="auto"/>
            <w:right w:val="none" w:sz="0" w:space="0" w:color="auto"/>
          </w:divBdr>
        </w:div>
        <w:div w:id="2011374735">
          <w:marLeft w:val="0"/>
          <w:marRight w:val="0"/>
          <w:marTop w:val="0"/>
          <w:marBottom w:val="0"/>
          <w:divBdr>
            <w:top w:val="none" w:sz="0" w:space="0" w:color="auto"/>
            <w:left w:val="none" w:sz="0" w:space="0" w:color="auto"/>
            <w:bottom w:val="none" w:sz="0" w:space="0" w:color="auto"/>
            <w:right w:val="none" w:sz="0" w:space="0" w:color="auto"/>
          </w:divBdr>
        </w:div>
        <w:div w:id="505556814">
          <w:marLeft w:val="0"/>
          <w:marRight w:val="0"/>
          <w:marTop w:val="0"/>
          <w:marBottom w:val="0"/>
          <w:divBdr>
            <w:top w:val="none" w:sz="0" w:space="0" w:color="auto"/>
            <w:left w:val="none" w:sz="0" w:space="0" w:color="auto"/>
            <w:bottom w:val="none" w:sz="0" w:space="0" w:color="auto"/>
            <w:right w:val="none" w:sz="0" w:space="0" w:color="auto"/>
          </w:divBdr>
        </w:div>
        <w:div w:id="1479767386">
          <w:marLeft w:val="0"/>
          <w:marRight w:val="0"/>
          <w:marTop w:val="0"/>
          <w:marBottom w:val="0"/>
          <w:divBdr>
            <w:top w:val="none" w:sz="0" w:space="0" w:color="auto"/>
            <w:left w:val="none" w:sz="0" w:space="0" w:color="auto"/>
            <w:bottom w:val="none" w:sz="0" w:space="0" w:color="auto"/>
            <w:right w:val="none" w:sz="0" w:space="0" w:color="auto"/>
          </w:divBdr>
        </w:div>
        <w:div w:id="614823164">
          <w:marLeft w:val="0"/>
          <w:marRight w:val="0"/>
          <w:marTop w:val="0"/>
          <w:marBottom w:val="0"/>
          <w:divBdr>
            <w:top w:val="none" w:sz="0" w:space="0" w:color="auto"/>
            <w:left w:val="none" w:sz="0" w:space="0" w:color="auto"/>
            <w:bottom w:val="none" w:sz="0" w:space="0" w:color="auto"/>
            <w:right w:val="none" w:sz="0" w:space="0" w:color="auto"/>
          </w:divBdr>
        </w:div>
        <w:div w:id="6179436">
          <w:marLeft w:val="0"/>
          <w:marRight w:val="0"/>
          <w:marTop w:val="0"/>
          <w:marBottom w:val="0"/>
          <w:divBdr>
            <w:top w:val="none" w:sz="0" w:space="0" w:color="auto"/>
            <w:left w:val="none" w:sz="0" w:space="0" w:color="auto"/>
            <w:bottom w:val="none" w:sz="0" w:space="0" w:color="auto"/>
            <w:right w:val="none" w:sz="0" w:space="0" w:color="auto"/>
          </w:divBdr>
        </w:div>
        <w:div w:id="998072175">
          <w:marLeft w:val="0"/>
          <w:marRight w:val="0"/>
          <w:marTop w:val="0"/>
          <w:marBottom w:val="0"/>
          <w:divBdr>
            <w:top w:val="none" w:sz="0" w:space="0" w:color="auto"/>
            <w:left w:val="none" w:sz="0" w:space="0" w:color="auto"/>
            <w:bottom w:val="none" w:sz="0" w:space="0" w:color="auto"/>
            <w:right w:val="none" w:sz="0" w:space="0" w:color="auto"/>
          </w:divBdr>
        </w:div>
        <w:div w:id="1113355946">
          <w:marLeft w:val="0"/>
          <w:marRight w:val="0"/>
          <w:marTop w:val="0"/>
          <w:marBottom w:val="0"/>
          <w:divBdr>
            <w:top w:val="none" w:sz="0" w:space="0" w:color="auto"/>
            <w:left w:val="none" w:sz="0" w:space="0" w:color="auto"/>
            <w:bottom w:val="none" w:sz="0" w:space="0" w:color="auto"/>
            <w:right w:val="none" w:sz="0" w:space="0" w:color="auto"/>
          </w:divBdr>
        </w:div>
        <w:div w:id="160853424">
          <w:marLeft w:val="0"/>
          <w:marRight w:val="0"/>
          <w:marTop w:val="0"/>
          <w:marBottom w:val="0"/>
          <w:divBdr>
            <w:top w:val="none" w:sz="0" w:space="0" w:color="auto"/>
            <w:left w:val="none" w:sz="0" w:space="0" w:color="auto"/>
            <w:bottom w:val="none" w:sz="0" w:space="0" w:color="auto"/>
            <w:right w:val="none" w:sz="0" w:space="0" w:color="auto"/>
          </w:divBdr>
        </w:div>
        <w:div w:id="398291600">
          <w:marLeft w:val="0"/>
          <w:marRight w:val="0"/>
          <w:marTop w:val="0"/>
          <w:marBottom w:val="0"/>
          <w:divBdr>
            <w:top w:val="none" w:sz="0" w:space="0" w:color="auto"/>
            <w:left w:val="none" w:sz="0" w:space="0" w:color="auto"/>
            <w:bottom w:val="none" w:sz="0" w:space="0" w:color="auto"/>
            <w:right w:val="none" w:sz="0" w:space="0" w:color="auto"/>
          </w:divBdr>
        </w:div>
        <w:div w:id="521669512">
          <w:marLeft w:val="0"/>
          <w:marRight w:val="0"/>
          <w:marTop w:val="0"/>
          <w:marBottom w:val="0"/>
          <w:divBdr>
            <w:top w:val="none" w:sz="0" w:space="0" w:color="auto"/>
            <w:left w:val="none" w:sz="0" w:space="0" w:color="auto"/>
            <w:bottom w:val="none" w:sz="0" w:space="0" w:color="auto"/>
            <w:right w:val="none" w:sz="0" w:space="0" w:color="auto"/>
          </w:divBdr>
        </w:div>
        <w:div w:id="1922330645">
          <w:marLeft w:val="0"/>
          <w:marRight w:val="0"/>
          <w:marTop w:val="0"/>
          <w:marBottom w:val="0"/>
          <w:divBdr>
            <w:top w:val="none" w:sz="0" w:space="0" w:color="auto"/>
            <w:left w:val="none" w:sz="0" w:space="0" w:color="auto"/>
            <w:bottom w:val="none" w:sz="0" w:space="0" w:color="auto"/>
            <w:right w:val="none" w:sz="0" w:space="0" w:color="auto"/>
          </w:divBdr>
        </w:div>
        <w:div w:id="1838184457">
          <w:marLeft w:val="0"/>
          <w:marRight w:val="0"/>
          <w:marTop w:val="0"/>
          <w:marBottom w:val="0"/>
          <w:divBdr>
            <w:top w:val="none" w:sz="0" w:space="0" w:color="auto"/>
            <w:left w:val="none" w:sz="0" w:space="0" w:color="auto"/>
            <w:bottom w:val="none" w:sz="0" w:space="0" w:color="auto"/>
            <w:right w:val="none" w:sz="0" w:space="0" w:color="auto"/>
          </w:divBdr>
        </w:div>
        <w:div w:id="407851300">
          <w:marLeft w:val="0"/>
          <w:marRight w:val="0"/>
          <w:marTop w:val="0"/>
          <w:marBottom w:val="0"/>
          <w:divBdr>
            <w:top w:val="none" w:sz="0" w:space="0" w:color="auto"/>
            <w:left w:val="none" w:sz="0" w:space="0" w:color="auto"/>
            <w:bottom w:val="none" w:sz="0" w:space="0" w:color="auto"/>
            <w:right w:val="none" w:sz="0" w:space="0" w:color="auto"/>
          </w:divBdr>
        </w:div>
        <w:div w:id="1998993115">
          <w:marLeft w:val="0"/>
          <w:marRight w:val="0"/>
          <w:marTop w:val="0"/>
          <w:marBottom w:val="0"/>
          <w:divBdr>
            <w:top w:val="none" w:sz="0" w:space="0" w:color="auto"/>
            <w:left w:val="none" w:sz="0" w:space="0" w:color="auto"/>
            <w:bottom w:val="none" w:sz="0" w:space="0" w:color="auto"/>
            <w:right w:val="none" w:sz="0" w:space="0" w:color="auto"/>
          </w:divBdr>
        </w:div>
        <w:div w:id="142815092">
          <w:marLeft w:val="0"/>
          <w:marRight w:val="0"/>
          <w:marTop w:val="0"/>
          <w:marBottom w:val="0"/>
          <w:divBdr>
            <w:top w:val="none" w:sz="0" w:space="0" w:color="auto"/>
            <w:left w:val="none" w:sz="0" w:space="0" w:color="auto"/>
            <w:bottom w:val="none" w:sz="0" w:space="0" w:color="auto"/>
            <w:right w:val="none" w:sz="0" w:space="0" w:color="auto"/>
          </w:divBdr>
        </w:div>
        <w:div w:id="423454817">
          <w:marLeft w:val="0"/>
          <w:marRight w:val="0"/>
          <w:marTop w:val="0"/>
          <w:marBottom w:val="0"/>
          <w:divBdr>
            <w:top w:val="none" w:sz="0" w:space="0" w:color="auto"/>
            <w:left w:val="none" w:sz="0" w:space="0" w:color="auto"/>
            <w:bottom w:val="none" w:sz="0" w:space="0" w:color="auto"/>
            <w:right w:val="none" w:sz="0" w:space="0" w:color="auto"/>
          </w:divBdr>
        </w:div>
        <w:div w:id="2010016464">
          <w:marLeft w:val="0"/>
          <w:marRight w:val="0"/>
          <w:marTop w:val="0"/>
          <w:marBottom w:val="0"/>
          <w:divBdr>
            <w:top w:val="none" w:sz="0" w:space="0" w:color="auto"/>
            <w:left w:val="none" w:sz="0" w:space="0" w:color="auto"/>
            <w:bottom w:val="none" w:sz="0" w:space="0" w:color="auto"/>
            <w:right w:val="none" w:sz="0" w:space="0" w:color="auto"/>
          </w:divBdr>
        </w:div>
        <w:div w:id="1670254525">
          <w:marLeft w:val="0"/>
          <w:marRight w:val="0"/>
          <w:marTop w:val="0"/>
          <w:marBottom w:val="0"/>
          <w:divBdr>
            <w:top w:val="none" w:sz="0" w:space="0" w:color="auto"/>
            <w:left w:val="none" w:sz="0" w:space="0" w:color="auto"/>
            <w:bottom w:val="none" w:sz="0" w:space="0" w:color="auto"/>
            <w:right w:val="none" w:sz="0" w:space="0" w:color="auto"/>
          </w:divBdr>
        </w:div>
        <w:div w:id="1293906247">
          <w:marLeft w:val="0"/>
          <w:marRight w:val="0"/>
          <w:marTop w:val="0"/>
          <w:marBottom w:val="0"/>
          <w:divBdr>
            <w:top w:val="none" w:sz="0" w:space="0" w:color="auto"/>
            <w:left w:val="none" w:sz="0" w:space="0" w:color="auto"/>
            <w:bottom w:val="none" w:sz="0" w:space="0" w:color="auto"/>
            <w:right w:val="none" w:sz="0" w:space="0" w:color="auto"/>
          </w:divBdr>
        </w:div>
        <w:div w:id="1649819460">
          <w:marLeft w:val="0"/>
          <w:marRight w:val="0"/>
          <w:marTop w:val="0"/>
          <w:marBottom w:val="0"/>
          <w:divBdr>
            <w:top w:val="none" w:sz="0" w:space="0" w:color="auto"/>
            <w:left w:val="none" w:sz="0" w:space="0" w:color="auto"/>
            <w:bottom w:val="none" w:sz="0" w:space="0" w:color="auto"/>
            <w:right w:val="none" w:sz="0" w:space="0" w:color="auto"/>
          </w:divBdr>
        </w:div>
        <w:div w:id="754400964">
          <w:marLeft w:val="0"/>
          <w:marRight w:val="0"/>
          <w:marTop w:val="0"/>
          <w:marBottom w:val="0"/>
          <w:divBdr>
            <w:top w:val="none" w:sz="0" w:space="0" w:color="auto"/>
            <w:left w:val="none" w:sz="0" w:space="0" w:color="auto"/>
            <w:bottom w:val="none" w:sz="0" w:space="0" w:color="auto"/>
            <w:right w:val="none" w:sz="0" w:space="0" w:color="auto"/>
          </w:divBdr>
        </w:div>
        <w:div w:id="1910192278">
          <w:marLeft w:val="0"/>
          <w:marRight w:val="0"/>
          <w:marTop w:val="0"/>
          <w:marBottom w:val="0"/>
          <w:divBdr>
            <w:top w:val="none" w:sz="0" w:space="0" w:color="auto"/>
            <w:left w:val="none" w:sz="0" w:space="0" w:color="auto"/>
            <w:bottom w:val="none" w:sz="0" w:space="0" w:color="auto"/>
            <w:right w:val="none" w:sz="0" w:space="0" w:color="auto"/>
          </w:divBdr>
        </w:div>
        <w:div w:id="1627471587">
          <w:marLeft w:val="0"/>
          <w:marRight w:val="0"/>
          <w:marTop w:val="0"/>
          <w:marBottom w:val="0"/>
          <w:divBdr>
            <w:top w:val="none" w:sz="0" w:space="0" w:color="auto"/>
            <w:left w:val="none" w:sz="0" w:space="0" w:color="auto"/>
            <w:bottom w:val="none" w:sz="0" w:space="0" w:color="auto"/>
            <w:right w:val="none" w:sz="0" w:space="0" w:color="auto"/>
          </w:divBdr>
        </w:div>
        <w:div w:id="408772771">
          <w:marLeft w:val="0"/>
          <w:marRight w:val="0"/>
          <w:marTop w:val="0"/>
          <w:marBottom w:val="0"/>
          <w:divBdr>
            <w:top w:val="none" w:sz="0" w:space="0" w:color="auto"/>
            <w:left w:val="none" w:sz="0" w:space="0" w:color="auto"/>
            <w:bottom w:val="none" w:sz="0" w:space="0" w:color="auto"/>
            <w:right w:val="none" w:sz="0" w:space="0" w:color="auto"/>
          </w:divBdr>
        </w:div>
        <w:div w:id="1716000765">
          <w:marLeft w:val="0"/>
          <w:marRight w:val="0"/>
          <w:marTop w:val="0"/>
          <w:marBottom w:val="0"/>
          <w:divBdr>
            <w:top w:val="none" w:sz="0" w:space="0" w:color="auto"/>
            <w:left w:val="none" w:sz="0" w:space="0" w:color="auto"/>
            <w:bottom w:val="none" w:sz="0" w:space="0" w:color="auto"/>
            <w:right w:val="none" w:sz="0" w:space="0" w:color="auto"/>
          </w:divBdr>
        </w:div>
        <w:div w:id="1457800215">
          <w:marLeft w:val="0"/>
          <w:marRight w:val="0"/>
          <w:marTop w:val="0"/>
          <w:marBottom w:val="0"/>
          <w:divBdr>
            <w:top w:val="none" w:sz="0" w:space="0" w:color="auto"/>
            <w:left w:val="none" w:sz="0" w:space="0" w:color="auto"/>
            <w:bottom w:val="none" w:sz="0" w:space="0" w:color="auto"/>
            <w:right w:val="none" w:sz="0" w:space="0" w:color="auto"/>
          </w:divBdr>
        </w:div>
        <w:div w:id="1248609800">
          <w:marLeft w:val="0"/>
          <w:marRight w:val="0"/>
          <w:marTop w:val="0"/>
          <w:marBottom w:val="0"/>
          <w:divBdr>
            <w:top w:val="none" w:sz="0" w:space="0" w:color="auto"/>
            <w:left w:val="none" w:sz="0" w:space="0" w:color="auto"/>
            <w:bottom w:val="none" w:sz="0" w:space="0" w:color="auto"/>
            <w:right w:val="none" w:sz="0" w:space="0" w:color="auto"/>
          </w:divBdr>
        </w:div>
        <w:div w:id="1235819804">
          <w:marLeft w:val="0"/>
          <w:marRight w:val="0"/>
          <w:marTop w:val="0"/>
          <w:marBottom w:val="0"/>
          <w:divBdr>
            <w:top w:val="none" w:sz="0" w:space="0" w:color="auto"/>
            <w:left w:val="none" w:sz="0" w:space="0" w:color="auto"/>
            <w:bottom w:val="none" w:sz="0" w:space="0" w:color="auto"/>
            <w:right w:val="none" w:sz="0" w:space="0" w:color="auto"/>
          </w:divBdr>
        </w:div>
        <w:div w:id="1573127114">
          <w:marLeft w:val="0"/>
          <w:marRight w:val="0"/>
          <w:marTop w:val="0"/>
          <w:marBottom w:val="0"/>
          <w:divBdr>
            <w:top w:val="none" w:sz="0" w:space="0" w:color="auto"/>
            <w:left w:val="none" w:sz="0" w:space="0" w:color="auto"/>
            <w:bottom w:val="none" w:sz="0" w:space="0" w:color="auto"/>
            <w:right w:val="none" w:sz="0" w:space="0" w:color="auto"/>
          </w:divBdr>
        </w:div>
        <w:div w:id="1883012680">
          <w:marLeft w:val="0"/>
          <w:marRight w:val="0"/>
          <w:marTop w:val="0"/>
          <w:marBottom w:val="0"/>
          <w:divBdr>
            <w:top w:val="none" w:sz="0" w:space="0" w:color="auto"/>
            <w:left w:val="none" w:sz="0" w:space="0" w:color="auto"/>
            <w:bottom w:val="none" w:sz="0" w:space="0" w:color="auto"/>
            <w:right w:val="none" w:sz="0" w:space="0" w:color="auto"/>
          </w:divBdr>
        </w:div>
        <w:div w:id="1347906407">
          <w:marLeft w:val="0"/>
          <w:marRight w:val="0"/>
          <w:marTop w:val="0"/>
          <w:marBottom w:val="0"/>
          <w:divBdr>
            <w:top w:val="none" w:sz="0" w:space="0" w:color="auto"/>
            <w:left w:val="none" w:sz="0" w:space="0" w:color="auto"/>
            <w:bottom w:val="none" w:sz="0" w:space="0" w:color="auto"/>
            <w:right w:val="none" w:sz="0" w:space="0" w:color="auto"/>
          </w:divBdr>
        </w:div>
        <w:div w:id="1987316067">
          <w:marLeft w:val="0"/>
          <w:marRight w:val="0"/>
          <w:marTop w:val="0"/>
          <w:marBottom w:val="0"/>
          <w:divBdr>
            <w:top w:val="none" w:sz="0" w:space="0" w:color="auto"/>
            <w:left w:val="none" w:sz="0" w:space="0" w:color="auto"/>
            <w:bottom w:val="none" w:sz="0" w:space="0" w:color="auto"/>
            <w:right w:val="none" w:sz="0" w:space="0" w:color="auto"/>
          </w:divBdr>
        </w:div>
        <w:div w:id="874732925">
          <w:marLeft w:val="0"/>
          <w:marRight w:val="0"/>
          <w:marTop w:val="0"/>
          <w:marBottom w:val="0"/>
          <w:divBdr>
            <w:top w:val="none" w:sz="0" w:space="0" w:color="auto"/>
            <w:left w:val="none" w:sz="0" w:space="0" w:color="auto"/>
            <w:bottom w:val="none" w:sz="0" w:space="0" w:color="auto"/>
            <w:right w:val="none" w:sz="0" w:space="0" w:color="auto"/>
          </w:divBdr>
        </w:div>
        <w:div w:id="939290550">
          <w:marLeft w:val="0"/>
          <w:marRight w:val="0"/>
          <w:marTop w:val="0"/>
          <w:marBottom w:val="0"/>
          <w:divBdr>
            <w:top w:val="none" w:sz="0" w:space="0" w:color="auto"/>
            <w:left w:val="none" w:sz="0" w:space="0" w:color="auto"/>
            <w:bottom w:val="none" w:sz="0" w:space="0" w:color="auto"/>
            <w:right w:val="none" w:sz="0" w:space="0" w:color="auto"/>
          </w:divBdr>
        </w:div>
        <w:div w:id="1402482244">
          <w:marLeft w:val="0"/>
          <w:marRight w:val="0"/>
          <w:marTop w:val="0"/>
          <w:marBottom w:val="0"/>
          <w:divBdr>
            <w:top w:val="none" w:sz="0" w:space="0" w:color="auto"/>
            <w:left w:val="none" w:sz="0" w:space="0" w:color="auto"/>
            <w:bottom w:val="none" w:sz="0" w:space="0" w:color="auto"/>
            <w:right w:val="none" w:sz="0" w:space="0" w:color="auto"/>
          </w:divBdr>
        </w:div>
        <w:div w:id="7209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qkzn</dc:creator>
  <cp:lastModifiedBy>qkzn</cp:lastModifiedBy>
  <cp:revision>1</cp:revision>
  <dcterms:created xsi:type="dcterms:W3CDTF">2016-03-22T02:48:00Z</dcterms:created>
  <dcterms:modified xsi:type="dcterms:W3CDTF">2016-03-22T02:49:00Z</dcterms:modified>
</cp:coreProperties>
</file>