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9A7630" w:rsidP="009A7630">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四部门联合印发关于贯彻实施上海市城市轨道交通安全技术防范系统要求的通知</w:t>
      </w:r>
    </w:p>
    <w:p w:rsidR="009A7630" w:rsidRDefault="009A7630" w:rsidP="009A7630">
      <w:pPr>
        <w:jc w:val="center"/>
        <w:rPr>
          <w:rFonts w:hint="eastAsia"/>
        </w:rPr>
      </w:pPr>
      <w:r>
        <w:rPr>
          <w:rFonts w:hint="eastAsia"/>
          <w:color w:val="000000"/>
          <w:sz w:val="18"/>
          <w:szCs w:val="18"/>
          <w:shd w:val="clear" w:color="auto" w:fill="FFFFFF"/>
        </w:rPr>
        <w:t>为贯彻落实《企业事业单位内部治安保卫条例》（国务院</w:t>
      </w:r>
      <w:r>
        <w:rPr>
          <w:rFonts w:hint="eastAsia"/>
          <w:color w:val="000000"/>
          <w:sz w:val="18"/>
          <w:szCs w:val="18"/>
          <w:shd w:val="clear" w:color="auto" w:fill="FFFFFF"/>
        </w:rPr>
        <w:t>421</w:t>
      </w:r>
      <w:r>
        <w:rPr>
          <w:rFonts w:hint="eastAsia"/>
          <w:color w:val="000000"/>
          <w:sz w:val="18"/>
          <w:szCs w:val="18"/>
          <w:shd w:val="clear" w:color="auto" w:fill="FFFFFF"/>
        </w:rPr>
        <w:t>号令）、《上海市标准化条例》（市人大</w:t>
      </w:r>
      <w:r>
        <w:rPr>
          <w:rFonts w:hint="eastAsia"/>
          <w:color w:val="000000"/>
          <w:sz w:val="18"/>
          <w:szCs w:val="18"/>
          <w:shd w:val="clear" w:color="auto" w:fill="FFFFFF"/>
        </w:rPr>
        <w:t>59</w:t>
      </w:r>
      <w:r>
        <w:rPr>
          <w:rFonts w:hint="eastAsia"/>
          <w:color w:val="000000"/>
          <w:sz w:val="18"/>
          <w:szCs w:val="18"/>
          <w:shd w:val="clear" w:color="auto" w:fill="FFFFFF"/>
        </w:rPr>
        <w:t>号公告）和《上海市社会公共安全技术防范管理办法》（市政府</w:t>
      </w:r>
      <w:r>
        <w:rPr>
          <w:rFonts w:hint="eastAsia"/>
          <w:color w:val="000000"/>
          <w:sz w:val="18"/>
          <w:szCs w:val="18"/>
          <w:shd w:val="clear" w:color="auto" w:fill="FFFFFF"/>
        </w:rPr>
        <w:t>93</w:t>
      </w:r>
      <w:r>
        <w:rPr>
          <w:rFonts w:hint="eastAsia"/>
          <w:color w:val="000000"/>
          <w:sz w:val="18"/>
          <w:szCs w:val="18"/>
          <w:shd w:val="clear" w:color="auto" w:fill="FFFFFF"/>
        </w:rPr>
        <w:t>号令），进一步规范本市城市轨道交通公共安全和技术防范建设，市公安局、</w:t>
      </w:r>
      <w:proofErr w:type="gramStart"/>
      <w:r>
        <w:rPr>
          <w:rFonts w:hint="eastAsia"/>
          <w:color w:val="000000"/>
          <w:sz w:val="18"/>
          <w:szCs w:val="18"/>
          <w:shd w:val="clear" w:color="auto" w:fill="FFFFFF"/>
        </w:rPr>
        <w:t>市城交局</w:t>
      </w:r>
      <w:proofErr w:type="gramEnd"/>
      <w:r>
        <w:rPr>
          <w:rFonts w:hint="eastAsia"/>
          <w:color w:val="000000"/>
          <w:sz w:val="18"/>
          <w:szCs w:val="18"/>
          <w:shd w:val="clear" w:color="auto" w:fill="FFFFFF"/>
        </w:rPr>
        <w:t>、上海申通地铁集团有限公司共同编制了上海市地方标准</w:t>
      </w:r>
      <w:r>
        <w:rPr>
          <w:rFonts w:hint="eastAsia"/>
          <w:color w:val="000000"/>
          <w:sz w:val="18"/>
          <w:szCs w:val="18"/>
          <w:shd w:val="clear" w:color="auto" w:fill="FFFFFF"/>
        </w:rPr>
        <w:t>DB31/329.7-2007</w:t>
      </w:r>
      <w:r>
        <w:rPr>
          <w:rFonts w:hint="eastAsia"/>
          <w:color w:val="000000"/>
          <w:sz w:val="18"/>
          <w:szCs w:val="18"/>
          <w:shd w:val="clear" w:color="auto" w:fill="FFFFFF"/>
        </w:rPr>
        <w:t>《重点单位重要部位安全技术防范系统要求</w:t>
      </w:r>
      <w:r>
        <w:rPr>
          <w:rFonts w:hint="eastAsia"/>
          <w:color w:val="000000"/>
          <w:sz w:val="18"/>
          <w:szCs w:val="18"/>
          <w:shd w:val="clear" w:color="auto" w:fill="FFFFFF"/>
        </w:rPr>
        <w:t> </w:t>
      </w:r>
      <w:r>
        <w:rPr>
          <w:rStyle w:val="apple-converted-space"/>
          <w:rFonts w:hint="eastAsia"/>
          <w:color w:val="000000"/>
          <w:sz w:val="18"/>
          <w:szCs w:val="18"/>
          <w:shd w:val="clear" w:color="auto" w:fill="FFFFFF"/>
        </w:rPr>
        <w:t> </w:t>
      </w:r>
      <w:r>
        <w:rPr>
          <w:rFonts w:hint="eastAsia"/>
          <w:color w:val="000000"/>
          <w:sz w:val="18"/>
          <w:szCs w:val="18"/>
          <w:shd w:val="clear" w:color="auto" w:fill="FFFFFF"/>
        </w:rPr>
        <w:t>第</w:t>
      </w:r>
      <w:r>
        <w:rPr>
          <w:rFonts w:hint="eastAsia"/>
          <w:color w:val="000000"/>
          <w:sz w:val="18"/>
          <w:szCs w:val="18"/>
          <w:shd w:val="clear" w:color="auto" w:fill="FFFFFF"/>
        </w:rPr>
        <w:t>7</w:t>
      </w:r>
      <w:r>
        <w:rPr>
          <w:rFonts w:hint="eastAsia"/>
          <w:color w:val="000000"/>
          <w:sz w:val="18"/>
          <w:szCs w:val="18"/>
          <w:shd w:val="clear" w:color="auto" w:fill="FFFFFF"/>
        </w:rPr>
        <w:t>部分：城市轨道交通》（以下简称</w:t>
      </w:r>
      <w:r>
        <w:rPr>
          <w:rFonts w:hint="eastAsia"/>
          <w:color w:val="000000"/>
          <w:sz w:val="18"/>
          <w:szCs w:val="18"/>
          <w:shd w:val="clear" w:color="auto" w:fill="FFFFFF"/>
        </w:rPr>
        <w:t>DB31/329.7</w:t>
      </w:r>
      <w:r>
        <w:rPr>
          <w:rFonts w:hint="eastAsia"/>
          <w:color w:val="000000"/>
          <w:sz w:val="18"/>
          <w:szCs w:val="18"/>
          <w:shd w:val="clear" w:color="auto" w:fill="FFFFFF"/>
        </w:rPr>
        <w:t>），经市质量技监局审查批准已于</w:t>
      </w:r>
      <w:r>
        <w:t>2007</w:t>
      </w:r>
      <w:r>
        <w:t>年</w:t>
      </w:r>
      <w:r>
        <w:t>4</w:t>
      </w:r>
      <w:r>
        <w:t>月</w:t>
      </w:r>
      <w:r>
        <w:t>24</w:t>
      </w:r>
      <w:r>
        <w:t>日</w:t>
      </w:r>
      <w:r>
        <w:rPr>
          <w:rFonts w:hint="eastAsia"/>
          <w:color w:val="000000"/>
          <w:sz w:val="18"/>
          <w:szCs w:val="18"/>
          <w:shd w:val="clear" w:color="auto" w:fill="FFFFFF"/>
        </w:rPr>
        <w:t>发布，并将于</w:t>
      </w:r>
      <w:r>
        <w:t>2007</w:t>
      </w:r>
      <w:r>
        <w:t>年</w:t>
      </w:r>
      <w:r>
        <w:t>9</w:t>
      </w:r>
      <w:r>
        <w:t>月</w:t>
      </w:r>
      <w:r>
        <w:t>1</w:t>
      </w:r>
      <w:r>
        <w:t>日起</w:t>
      </w:r>
      <w:r>
        <w:rPr>
          <w:rFonts w:hint="eastAsia"/>
          <w:color w:val="000000"/>
          <w:sz w:val="18"/>
          <w:szCs w:val="18"/>
          <w:shd w:val="clear" w:color="auto" w:fill="FFFFFF"/>
        </w:rPr>
        <w:t>施行。</w:t>
      </w:r>
      <w:r>
        <w:rPr>
          <w:rFonts w:hint="eastAsia"/>
          <w:color w:val="000000"/>
          <w:sz w:val="18"/>
          <w:szCs w:val="18"/>
        </w:rPr>
        <w:br/>
      </w:r>
      <w:r>
        <w:rPr>
          <w:rFonts w:hint="eastAsia"/>
          <w:color w:val="000000"/>
          <w:sz w:val="18"/>
          <w:szCs w:val="18"/>
          <w:shd w:val="clear" w:color="auto" w:fill="FFFFFF"/>
        </w:rPr>
        <w:t>    DB31/329.7</w:t>
      </w:r>
      <w:r>
        <w:rPr>
          <w:rFonts w:hint="eastAsia"/>
          <w:color w:val="000000"/>
          <w:sz w:val="18"/>
          <w:szCs w:val="18"/>
          <w:shd w:val="clear" w:color="auto" w:fill="FFFFFF"/>
        </w:rPr>
        <w:t>是我国第一部系统、全面地规范城市轨道交通公共安全技术防范建设的强制性地方标准。</w:t>
      </w:r>
      <w:r>
        <w:rPr>
          <w:rFonts w:hint="eastAsia"/>
          <w:color w:val="000000"/>
          <w:sz w:val="18"/>
          <w:szCs w:val="18"/>
          <w:shd w:val="clear" w:color="auto" w:fill="FFFFFF"/>
        </w:rPr>
        <w:t>DB31/329.7</w:t>
      </w:r>
      <w:r>
        <w:rPr>
          <w:rFonts w:hint="eastAsia"/>
          <w:color w:val="000000"/>
          <w:sz w:val="18"/>
          <w:szCs w:val="18"/>
          <w:shd w:val="clear" w:color="auto" w:fill="FFFFFF"/>
        </w:rPr>
        <w:t>的发布实施，对构建本市轨道交通区域公共安全防范体系，提升本市轨道交通安全防范水平，增强对各类突发事件和恐怖袭击的应对处置能力，保障社会公共安全和人民群众生命财产安全，确保</w:t>
      </w:r>
      <w:r>
        <w:rPr>
          <w:rFonts w:hint="eastAsia"/>
          <w:color w:val="000000"/>
          <w:sz w:val="18"/>
          <w:szCs w:val="18"/>
          <w:shd w:val="clear" w:color="auto" w:fill="FFFFFF"/>
        </w:rPr>
        <w:t>2010</w:t>
      </w:r>
      <w:r>
        <w:rPr>
          <w:rFonts w:hint="eastAsia"/>
          <w:color w:val="000000"/>
          <w:sz w:val="18"/>
          <w:szCs w:val="18"/>
          <w:shd w:val="clear" w:color="auto" w:fill="FFFFFF"/>
        </w:rPr>
        <w:t>年上海</w:t>
      </w:r>
      <w:proofErr w:type="gramStart"/>
      <w:r>
        <w:rPr>
          <w:rFonts w:hint="eastAsia"/>
          <w:color w:val="000000"/>
          <w:sz w:val="18"/>
          <w:szCs w:val="18"/>
          <w:shd w:val="clear" w:color="auto" w:fill="FFFFFF"/>
        </w:rPr>
        <w:t>世</w:t>
      </w:r>
      <w:proofErr w:type="gramEnd"/>
      <w:r>
        <w:rPr>
          <w:rFonts w:hint="eastAsia"/>
          <w:color w:val="000000"/>
          <w:sz w:val="18"/>
          <w:szCs w:val="18"/>
          <w:shd w:val="clear" w:color="auto" w:fill="FFFFFF"/>
        </w:rPr>
        <w:t>博会期间轨道交通运行环境的安全稳定，具有十分重要的意义。为进一步推进</w:t>
      </w:r>
      <w:r>
        <w:rPr>
          <w:rFonts w:hint="eastAsia"/>
          <w:color w:val="000000"/>
          <w:sz w:val="18"/>
          <w:szCs w:val="18"/>
          <w:shd w:val="clear" w:color="auto" w:fill="FFFFFF"/>
        </w:rPr>
        <w:t>DB31/329.7</w:t>
      </w:r>
      <w:r>
        <w:rPr>
          <w:rFonts w:hint="eastAsia"/>
          <w:color w:val="000000"/>
          <w:sz w:val="18"/>
          <w:szCs w:val="18"/>
          <w:shd w:val="clear" w:color="auto" w:fill="FFFFFF"/>
        </w:rPr>
        <w:t>贯彻实施，市公安局、市建设和交通委员会、市质量技术监督局、市城市交通管理局日前印发了《关于贯彻实施上海市地方标准</w:t>
      </w:r>
      <w:r>
        <w:rPr>
          <w:rFonts w:hint="eastAsia"/>
          <w:color w:val="000000"/>
          <w:sz w:val="18"/>
          <w:szCs w:val="18"/>
          <w:shd w:val="clear" w:color="auto" w:fill="FFFFFF"/>
        </w:rPr>
        <w:t>&lt;</w:t>
      </w:r>
      <w:r>
        <w:rPr>
          <w:rFonts w:hint="eastAsia"/>
          <w:color w:val="000000"/>
          <w:sz w:val="18"/>
          <w:szCs w:val="18"/>
          <w:shd w:val="clear" w:color="auto" w:fill="FFFFFF"/>
        </w:rPr>
        <w:t>重点单位重要部位安全技术防范系统要求第</w:t>
      </w:r>
      <w:r>
        <w:rPr>
          <w:rFonts w:hint="eastAsia"/>
          <w:color w:val="000000"/>
          <w:sz w:val="18"/>
          <w:szCs w:val="18"/>
          <w:shd w:val="clear" w:color="auto" w:fill="FFFFFF"/>
        </w:rPr>
        <w:t>7</w:t>
      </w:r>
      <w:r>
        <w:rPr>
          <w:rFonts w:hint="eastAsia"/>
          <w:color w:val="000000"/>
          <w:sz w:val="18"/>
          <w:szCs w:val="18"/>
          <w:shd w:val="clear" w:color="auto" w:fill="FFFFFF"/>
        </w:rPr>
        <w:t>部分：城市轨道交通</w:t>
      </w:r>
      <w:r>
        <w:rPr>
          <w:rFonts w:hint="eastAsia"/>
          <w:color w:val="000000"/>
          <w:sz w:val="18"/>
          <w:szCs w:val="18"/>
          <w:shd w:val="clear" w:color="auto" w:fill="FFFFFF"/>
        </w:rPr>
        <w:t>&gt;</w:t>
      </w:r>
      <w:r>
        <w:rPr>
          <w:rFonts w:hint="eastAsia"/>
          <w:color w:val="000000"/>
          <w:sz w:val="18"/>
          <w:szCs w:val="18"/>
          <w:shd w:val="clear" w:color="auto" w:fill="FFFFFF"/>
        </w:rPr>
        <w:t>的通知》，《通知》要求：</w:t>
      </w:r>
      <w:r>
        <w:rPr>
          <w:rFonts w:hint="eastAsia"/>
          <w:color w:val="000000"/>
          <w:sz w:val="18"/>
          <w:szCs w:val="18"/>
        </w:rPr>
        <w:br/>
      </w:r>
      <w:r>
        <w:rPr>
          <w:rFonts w:hint="eastAsia"/>
          <w:color w:val="000000"/>
          <w:sz w:val="18"/>
          <w:szCs w:val="18"/>
          <w:shd w:val="clear" w:color="auto" w:fill="FFFFFF"/>
        </w:rPr>
        <w:t>   </w:t>
      </w:r>
      <w:r>
        <w:rPr>
          <w:rStyle w:val="apple-converted-space"/>
          <w:rFonts w:hint="eastAsia"/>
          <w:color w:val="000000"/>
          <w:sz w:val="18"/>
          <w:szCs w:val="18"/>
          <w:shd w:val="clear" w:color="auto" w:fill="FFFFFF"/>
        </w:rPr>
        <w:t> </w:t>
      </w:r>
      <w:r>
        <w:rPr>
          <w:rFonts w:hint="eastAsia"/>
          <w:color w:val="000000"/>
          <w:sz w:val="18"/>
          <w:szCs w:val="18"/>
          <w:shd w:val="clear" w:color="auto" w:fill="FFFFFF"/>
        </w:rPr>
        <w:t>一、市社会公共安全技术防范标准化技术委员会（设在市公安局治安总队）要在</w:t>
      </w:r>
      <w:r>
        <w:rPr>
          <w:rFonts w:hint="eastAsia"/>
          <w:color w:val="000000"/>
          <w:sz w:val="18"/>
          <w:szCs w:val="18"/>
          <w:shd w:val="clear" w:color="auto" w:fill="FFFFFF"/>
        </w:rPr>
        <w:t>2007</w:t>
      </w:r>
      <w:r>
        <w:rPr>
          <w:rFonts w:hint="eastAsia"/>
          <w:color w:val="000000"/>
          <w:sz w:val="18"/>
          <w:szCs w:val="18"/>
          <w:shd w:val="clear" w:color="auto" w:fill="FFFFFF"/>
        </w:rPr>
        <w:t>年</w:t>
      </w:r>
      <w:r>
        <w:rPr>
          <w:rFonts w:hint="eastAsia"/>
          <w:color w:val="000000"/>
          <w:sz w:val="18"/>
          <w:szCs w:val="18"/>
          <w:shd w:val="clear" w:color="auto" w:fill="FFFFFF"/>
        </w:rPr>
        <w:t>8</w:t>
      </w:r>
      <w:r>
        <w:rPr>
          <w:rFonts w:hint="eastAsia"/>
          <w:color w:val="000000"/>
          <w:sz w:val="18"/>
          <w:szCs w:val="18"/>
          <w:shd w:val="clear" w:color="auto" w:fill="FFFFFF"/>
        </w:rPr>
        <w:t>月底前，组织对本市轨道交通设计、建设、运营、管理等单位负责人和有关人员进行标准宣贯，及时组织学习</w:t>
      </w:r>
      <w:r>
        <w:rPr>
          <w:rFonts w:hint="eastAsia"/>
          <w:color w:val="000000"/>
          <w:sz w:val="18"/>
          <w:szCs w:val="18"/>
          <w:shd w:val="clear" w:color="auto" w:fill="FFFFFF"/>
        </w:rPr>
        <w:t>DB31/329.7</w:t>
      </w:r>
      <w:r>
        <w:rPr>
          <w:rFonts w:hint="eastAsia"/>
          <w:color w:val="000000"/>
          <w:sz w:val="18"/>
          <w:szCs w:val="18"/>
          <w:shd w:val="clear" w:color="auto" w:fill="FFFFFF"/>
        </w:rPr>
        <w:t>有关规定要求。</w:t>
      </w:r>
      <w:r>
        <w:rPr>
          <w:rFonts w:hint="eastAsia"/>
          <w:color w:val="000000"/>
          <w:sz w:val="18"/>
          <w:szCs w:val="18"/>
        </w:rPr>
        <w:br/>
      </w:r>
      <w:r>
        <w:rPr>
          <w:rFonts w:hint="eastAsia"/>
          <w:color w:val="000000"/>
          <w:sz w:val="18"/>
          <w:szCs w:val="18"/>
          <w:shd w:val="clear" w:color="auto" w:fill="FFFFFF"/>
        </w:rPr>
        <w:t>   </w:t>
      </w:r>
      <w:r>
        <w:rPr>
          <w:rStyle w:val="apple-converted-space"/>
          <w:rFonts w:hint="eastAsia"/>
          <w:color w:val="000000"/>
          <w:sz w:val="18"/>
          <w:szCs w:val="18"/>
          <w:shd w:val="clear" w:color="auto" w:fill="FFFFFF"/>
        </w:rPr>
        <w:t> </w:t>
      </w:r>
      <w:r>
        <w:rPr>
          <w:rFonts w:hint="eastAsia"/>
          <w:color w:val="000000"/>
          <w:sz w:val="18"/>
          <w:szCs w:val="18"/>
          <w:shd w:val="clear" w:color="auto" w:fill="FFFFFF"/>
        </w:rPr>
        <w:t>二、本市新建、在建轨道交通线路的车站、基地、列车的安全技术防范系统应按</w:t>
      </w:r>
      <w:r>
        <w:rPr>
          <w:rFonts w:hint="eastAsia"/>
          <w:color w:val="000000"/>
          <w:sz w:val="18"/>
          <w:szCs w:val="18"/>
          <w:shd w:val="clear" w:color="auto" w:fill="FFFFFF"/>
        </w:rPr>
        <w:t>DB31/329.7</w:t>
      </w:r>
      <w:r>
        <w:rPr>
          <w:rFonts w:hint="eastAsia"/>
          <w:color w:val="000000"/>
          <w:sz w:val="18"/>
          <w:szCs w:val="18"/>
          <w:shd w:val="clear" w:color="auto" w:fill="FFFFFF"/>
        </w:rPr>
        <w:t>规定重新进行规划、设计和施工；已经投入运营的线路应按</w:t>
      </w:r>
      <w:r>
        <w:rPr>
          <w:rFonts w:hint="eastAsia"/>
          <w:color w:val="000000"/>
          <w:sz w:val="18"/>
          <w:szCs w:val="18"/>
          <w:shd w:val="clear" w:color="auto" w:fill="FFFFFF"/>
        </w:rPr>
        <w:t>DB31/329.7</w:t>
      </w:r>
      <w:r>
        <w:rPr>
          <w:rFonts w:hint="eastAsia"/>
          <w:color w:val="000000"/>
          <w:sz w:val="18"/>
          <w:szCs w:val="18"/>
          <w:shd w:val="clear" w:color="auto" w:fill="FFFFFF"/>
        </w:rPr>
        <w:t>规定进行改建，力争在</w:t>
      </w:r>
      <w:r>
        <w:rPr>
          <w:rFonts w:hint="eastAsia"/>
          <w:color w:val="000000"/>
          <w:sz w:val="18"/>
          <w:szCs w:val="18"/>
          <w:shd w:val="clear" w:color="auto" w:fill="FFFFFF"/>
        </w:rPr>
        <w:t>2009</w:t>
      </w:r>
      <w:r>
        <w:rPr>
          <w:rFonts w:hint="eastAsia"/>
          <w:color w:val="000000"/>
          <w:sz w:val="18"/>
          <w:szCs w:val="18"/>
          <w:shd w:val="clear" w:color="auto" w:fill="FFFFFF"/>
        </w:rPr>
        <w:t>年底达到</w:t>
      </w:r>
      <w:r>
        <w:rPr>
          <w:rFonts w:hint="eastAsia"/>
          <w:color w:val="000000"/>
          <w:sz w:val="18"/>
          <w:szCs w:val="18"/>
          <w:shd w:val="clear" w:color="auto" w:fill="FFFFFF"/>
        </w:rPr>
        <w:t>DB31/329.7</w:t>
      </w:r>
      <w:r>
        <w:rPr>
          <w:rFonts w:hint="eastAsia"/>
          <w:color w:val="000000"/>
          <w:sz w:val="18"/>
          <w:szCs w:val="18"/>
          <w:shd w:val="clear" w:color="auto" w:fill="FFFFFF"/>
        </w:rPr>
        <w:t>规定要求。</w:t>
      </w:r>
      <w:r>
        <w:rPr>
          <w:rFonts w:hint="eastAsia"/>
          <w:color w:val="000000"/>
          <w:sz w:val="18"/>
          <w:szCs w:val="18"/>
        </w:rPr>
        <w:br/>
      </w:r>
      <w:r>
        <w:rPr>
          <w:rFonts w:hint="eastAsia"/>
          <w:color w:val="000000"/>
          <w:sz w:val="18"/>
          <w:szCs w:val="18"/>
          <w:shd w:val="clear" w:color="auto" w:fill="FFFFFF"/>
        </w:rPr>
        <w:t>   </w:t>
      </w:r>
      <w:r>
        <w:rPr>
          <w:rStyle w:val="apple-converted-space"/>
          <w:rFonts w:hint="eastAsia"/>
          <w:color w:val="000000"/>
          <w:sz w:val="18"/>
          <w:szCs w:val="18"/>
          <w:shd w:val="clear" w:color="auto" w:fill="FFFFFF"/>
        </w:rPr>
        <w:t> </w:t>
      </w:r>
      <w:r>
        <w:rPr>
          <w:rFonts w:hint="eastAsia"/>
          <w:color w:val="000000"/>
          <w:sz w:val="18"/>
          <w:szCs w:val="18"/>
          <w:shd w:val="clear" w:color="auto" w:fill="FFFFFF"/>
        </w:rPr>
        <w:t>三、本市轨道交通设计、建设、运营、管理等单位应组织相关规划、设计、科研、管理人员，认真制定本单位具体落实</w:t>
      </w:r>
      <w:r>
        <w:rPr>
          <w:rFonts w:hint="eastAsia"/>
          <w:color w:val="000000"/>
          <w:sz w:val="18"/>
          <w:szCs w:val="18"/>
          <w:shd w:val="clear" w:color="auto" w:fill="FFFFFF"/>
        </w:rPr>
        <w:t>DB31/329.7</w:t>
      </w:r>
      <w:r>
        <w:rPr>
          <w:rFonts w:hint="eastAsia"/>
          <w:color w:val="000000"/>
          <w:sz w:val="18"/>
          <w:szCs w:val="18"/>
          <w:shd w:val="clear" w:color="auto" w:fill="FFFFFF"/>
        </w:rPr>
        <w:t>工作计划和实施细则，并于</w:t>
      </w:r>
      <w:r>
        <w:t>2007</w:t>
      </w:r>
      <w:r>
        <w:t>年</w:t>
      </w:r>
      <w:r>
        <w:t>10</w:t>
      </w:r>
      <w:r>
        <w:t>月</w:t>
      </w:r>
      <w:r>
        <w:t>31</w:t>
      </w:r>
      <w:r>
        <w:t>日</w:t>
      </w:r>
      <w:r>
        <w:rPr>
          <w:rFonts w:hint="eastAsia"/>
          <w:color w:val="000000"/>
          <w:sz w:val="18"/>
          <w:szCs w:val="18"/>
          <w:shd w:val="clear" w:color="auto" w:fill="FFFFFF"/>
        </w:rPr>
        <w:t>之前完成工作计划和实施细则的制定工作。</w:t>
      </w:r>
      <w:r>
        <w:rPr>
          <w:rFonts w:hint="eastAsia"/>
          <w:color w:val="000000"/>
          <w:sz w:val="18"/>
          <w:szCs w:val="18"/>
        </w:rPr>
        <w:br/>
      </w:r>
      <w:r>
        <w:rPr>
          <w:rFonts w:hint="eastAsia"/>
          <w:color w:val="000000"/>
          <w:sz w:val="18"/>
          <w:szCs w:val="18"/>
          <w:shd w:val="clear" w:color="auto" w:fill="FFFFFF"/>
        </w:rPr>
        <w:t>   </w:t>
      </w:r>
      <w:r>
        <w:rPr>
          <w:rStyle w:val="apple-converted-space"/>
          <w:rFonts w:hint="eastAsia"/>
          <w:color w:val="000000"/>
          <w:sz w:val="18"/>
          <w:szCs w:val="18"/>
          <w:shd w:val="clear" w:color="auto" w:fill="FFFFFF"/>
        </w:rPr>
        <w:t> </w:t>
      </w:r>
      <w:r>
        <w:rPr>
          <w:rFonts w:hint="eastAsia"/>
          <w:color w:val="000000"/>
          <w:sz w:val="18"/>
          <w:szCs w:val="18"/>
          <w:shd w:val="clear" w:color="auto" w:fill="FFFFFF"/>
        </w:rPr>
        <w:t>四、本市轨道交通设计、建设、运营、管理等单位应严格按照</w:t>
      </w:r>
      <w:r>
        <w:rPr>
          <w:rFonts w:hint="eastAsia"/>
          <w:color w:val="000000"/>
          <w:sz w:val="18"/>
          <w:szCs w:val="18"/>
          <w:shd w:val="clear" w:color="auto" w:fill="FFFFFF"/>
        </w:rPr>
        <w:t xml:space="preserve"> </w:t>
      </w:r>
      <w:r>
        <w:rPr>
          <w:rFonts w:hint="eastAsia"/>
          <w:color w:val="000000"/>
          <w:sz w:val="18"/>
          <w:szCs w:val="18"/>
          <w:shd w:val="clear" w:color="auto" w:fill="FFFFFF"/>
        </w:rPr>
        <w:t>《安全防范工程技术规范》（</w:t>
      </w:r>
      <w:r>
        <w:rPr>
          <w:rFonts w:hint="eastAsia"/>
          <w:color w:val="000000"/>
          <w:sz w:val="18"/>
          <w:szCs w:val="18"/>
          <w:shd w:val="clear" w:color="auto" w:fill="FFFFFF"/>
        </w:rPr>
        <w:t>GB 50348-2004</w:t>
      </w:r>
      <w:r>
        <w:rPr>
          <w:rFonts w:hint="eastAsia"/>
          <w:color w:val="000000"/>
          <w:sz w:val="18"/>
          <w:szCs w:val="18"/>
          <w:shd w:val="clear" w:color="auto" w:fill="FFFFFF"/>
        </w:rPr>
        <w:t>）、《安全防范工程程序与要求》、（</w:t>
      </w:r>
      <w:r>
        <w:rPr>
          <w:rFonts w:hint="eastAsia"/>
          <w:color w:val="000000"/>
          <w:sz w:val="18"/>
          <w:szCs w:val="18"/>
          <w:shd w:val="clear" w:color="auto" w:fill="FFFFFF"/>
        </w:rPr>
        <w:t>GA/T 75-1994</w:t>
      </w:r>
      <w:r>
        <w:rPr>
          <w:rFonts w:hint="eastAsia"/>
          <w:color w:val="000000"/>
          <w:sz w:val="18"/>
          <w:szCs w:val="18"/>
          <w:shd w:val="clear" w:color="auto" w:fill="FFFFFF"/>
        </w:rPr>
        <w:t>）、《安全防范系统验收规则》（</w:t>
      </w:r>
      <w:r>
        <w:rPr>
          <w:rFonts w:hint="eastAsia"/>
          <w:color w:val="000000"/>
          <w:sz w:val="18"/>
          <w:szCs w:val="18"/>
          <w:shd w:val="clear" w:color="auto" w:fill="FFFFFF"/>
        </w:rPr>
        <w:t>GA 308-2001</w:t>
      </w:r>
      <w:r>
        <w:rPr>
          <w:rFonts w:hint="eastAsia"/>
          <w:color w:val="000000"/>
          <w:sz w:val="18"/>
          <w:szCs w:val="18"/>
          <w:shd w:val="clear" w:color="auto" w:fill="FFFFFF"/>
        </w:rPr>
        <w:t>）以及</w:t>
      </w:r>
      <w:r>
        <w:rPr>
          <w:rFonts w:hint="eastAsia"/>
          <w:color w:val="000000"/>
          <w:sz w:val="18"/>
          <w:szCs w:val="18"/>
          <w:shd w:val="clear" w:color="auto" w:fill="FFFFFF"/>
        </w:rPr>
        <w:t>DB31/329.7</w:t>
      </w:r>
      <w:r>
        <w:rPr>
          <w:rFonts w:hint="eastAsia"/>
          <w:color w:val="000000"/>
          <w:sz w:val="18"/>
          <w:szCs w:val="18"/>
          <w:shd w:val="clear" w:color="auto" w:fill="FFFFFF"/>
        </w:rPr>
        <w:t>等国家标准、行业标准、地方标准的规定对有关轨道交通公共安全防范工程设计方案评审、系统检测、工程验收。</w:t>
      </w:r>
      <w:r>
        <w:rPr>
          <w:rFonts w:hint="eastAsia"/>
          <w:color w:val="000000"/>
          <w:sz w:val="18"/>
          <w:szCs w:val="18"/>
        </w:rPr>
        <w:br/>
      </w:r>
      <w:r>
        <w:rPr>
          <w:rFonts w:hint="eastAsia"/>
          <w:color w:val="000000"/>
          <w:sz w:val="18"/>
          <w:szCs w:val="18"/>
          <w:shd w:val="clear" w:color="auto" w:fill="FFFFFF"/>
        </w:rPr>
        <w:t>   </w:t>
      </w:r>
      <w:r>
        <w:rPr>
          <w:rStyle w:val="apple-converted-space"/>
          <w:rFonts w:hint="eastAsia"/>
          <w:color w:val="000000"/>
          <w:sz w:val="18"/>
          <w:szCs w:val="18"/>
          <w:shd w:val="clear" w:color="auto" w:fill="FFFFFF"/>
        </w:rPr>
        <w:t> </w:t>
      </w:r>
      <w:r>
        <w:rPr>
          <w:rFonts w:hint="eastAsia"/>
          <w:color w:val="000000"/>
          <w:sz w:val="18"/>
          <w:szCs w:val="18"/>
          <w:shd w:val="clear" w:color="auto" w:fill="FFFFFF"/>
        </w:rPr>
        <w:t>五、公安、建交、质量技监</w:t>
      </w:r>
      <w:proofErr w:type="gramStart"/>
      <w:r>
        <w:rPr>
          <w:rFonts w:hint="eastAsia"/>
          <w:color w:val="000000"/>
          <w:sz w:val="18"/>
          <w:szCs w:val="18"/>
          <w:shd w:val="clear" w:color="auto" w:fill="FFFFFF"/>
        </w:rPr>
        <w:t>和城交等</w:t>
      </w:r>
      <w:proofErr w:type="gramEnd"/>
      <w:r>
        <w:rPr>
          <w:rFonts w:hint="eastAsia"/>
          <w:color w:val="000000"/>
          <w:sz w:val="18"/>
          <w:szCs w:val="18"/>
          <w:shd w:val="clear" w:color="auto" w:fill="FFFFFF"/>
        </w:rPr>
        <w:t>职能部门要加大对轨道交通设计、建设、运营、管理等单位贯彻实施</w:t>
      </w:r>
      <w:r>
        <w:rPr>
          <w:rFonts w:hint="eastAsia"/>
          <w:color w:val="000000"/>
          <w:sz w:val="18"/>
          <w:szCs w:val="18"/>
          <w:shd w:val="clear" w:color="auto" w:fill="FFFFFF"/>
        </w:rPr>
        <w:t>DB31/329.7</w:t>
      </w:r>
      <w:r>
        <w:rPr>
          <w:rFonts w:hint="eastAsia"/>
          <w:color w:val="000000"/>
          <w:sz w:val="18"/>
          <w:szCs w:val="18"/>
          <w:shd w:val="clear" w:color="auto" w:fill="FFFFFF"/>
        </w:rPr>
        <w:t>工作的指导和检查力度，督促相关单位落实各项具体措施，确保</w:t>
      </w:r>
      <w:r>
        <w:rPr>
          <w:rFonts w:hint="eastAsia"/>
          <w:color w:val="000000"/>
          <w:sz w:val="18"/>
          <w:szCs w:val="18"/>
          <w:shd w:val="clear" w:color="auto" w:fill="FFFFFF"/>
        </w:rPr>
        <w:t>2010</w:t>
      </w:r>
      <w:r>
        <w:rPr>
          <w:rFonts w:hint="eastAsia"/>
          <w:color w:val="000000"/>
          <w:sz w:val="18"/>
          <w:szCs w:val="18"/>
          <w:shd w:val="clear" w:color="auto" w:fill="FFFFFF"/>
        </w:rPr>
        <w:t>年上海</w:t>
      </w:r>
      <w:proofErr w:type="gramStart"/>
      <w:r>
        <w:rPr>
          <w:rFonts w:hint="eastAsia"/>
          <w:color w:val="000000"/>
          <w:sz w:val="18"/>
          <w:szCs w:val="18"/>
          <w:shd w:val="clear" w:color="auto" w:fill="FFFFFF"/>
        </w:rPr>
        <w:t>世</w:t>
      </w:r>
      <w:proofErr w:type="gramEnd"/>
      <w:r>
        <w:rPr>
          <w:rFonts w:hint="eastAsia"/>
          <w:color w:val="000000"/>
          <w:sz w:val="18"/>
          <w:szCs w:val="18"/>
          <w:shd w:val="clear" w:color="auto" w:fill="FFFFFF"/>
        </w:rPr>
        <w:t>博会前本市轨道交通线路所有车站、基地、列车的安全技术防范系统达到</w:t>
      </w:r>
      <w:r>
        <w:rPr>
          <w:rFonts w:hint="eastAsia"/>
          <w:color w:val="000000"/>
          <w:sz w:val="18"/>
          <w:szCs w:val="18"/>
          <w:shd w:val="clear" w:color="auto" w:fill="FFFFFF"/>
        </w:rPr>
        <w:t>DB31/329.7</w:t>
      </w:r>
      <w:r>
        <w:rPr>
          <w:rFonts w:hint="eastAsia"/>
          <w:color w:val="000000"/>
          <w:sz w:val="18"/>
          <w:szCs w:val="18"/>
          <w:shd w:val="clear" w:color="auto" w:fill="FFFFFF"/>
        </w:rPr>
        <w:t>规定要求。</w:t>
      </w:r>
      <w:bookmarkStart w:id="0" w:name="_GoBack"/>
      <w:bookmarkEnd w:id="0"/>
    </w:p>
    <w:sectPr w:rsidR="009A7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30"/>
    <w:rsid w:val="00651FDD"/>
    <w:rsid w:val="009A7630"/>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7630"/>
    <w:rPr>
      <w:b/>
      <w:bCs/>
    </w:rPr>
  </w:style>
  <w:style w:type="character" w:customStyle="1" w:styleId="apple-converted-space">
    <w:name w:val="apple-converted-space"/>
    <w:basedOn w:val="a0"/>
    <w:rsid w:val="009A7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7630"/>
    <w:rPr>
      <w:b/>
      <w:bCs/>
    </w:rPr>
  </w:style>
  <w:style w:type="character" w:customStyle="1" w:styleId="apple-converted-space">
    <w:name w:val="apple-converted-space"/>
    <w:basedOn w:val="a0"/>
    <w:rsid w:val="009A7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2016-03-22T03:47:00Z</dcterms:created>
  <dcterms:modified xsi:type="dcterms:W3CDTF">2016-03-22T03:48:00Z</dcterms:modified>
</cp:coreProperties>
</file>