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8C3127" w:rsidP="008C3127">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关于贯彻实施本市刀具专卖店柜视频安防监控系统设计施工维护要求的补充通知</w:t>
      </w:r>
    </w:p>
    <w:p w:rsidR="008C3127" w:rsidRPr="008C3127" w:rsidRDefault="008C3127" w:rsidP="008C3127">
      <w:pPr>
        <w:widowControl/>
        <w:shd w:val="clear" w:color="auto" w:fill="FFFFFF"/>
        <w:spacing w:line="500" w:lineRule="atLeast"/>
        <w:jc w:val="left"/>
        <w:rPr>
          <w:rFonts w:ascii="微软雅黑" w:eastAsia="微软雅黑" w:hAnsi="微软雅黑" w:cs="宋体"/>
          <w:color w:val="4A4A4A"/>
          <w:kern w:val="0"/>
          <w:sz w:val="18"/>
          <w:szCs w:val="18"/>
        </w:rPr>
      </w:pPr>
      <w:r w:rsidRPr="008C3127">
        <w:rPr>
          <w:rFonts w:ascii="宋体" w:eastAsia="宋体" w:hAnsi="宋体" w:cs="宋体" w:hint="eastAsia"/>
          <w:color w:val="4A4A4A"/>
          <w:kern w:val="0"/>
          <w:sz w:val="18"/>
          <w:szCs w:val="18"/>
        </w:rPr>
        <w:t>各公安分（县）局技防办、</w:t>
      </w:r>
      <w:proofErr w:type="gramStart"/>
      <w:r w:rsidRPr="008C3127">
        <w:rPr>
          <w:rFonts w:ascii="宋体" w:eastAsia="宋体" w:hAnsi="宋体" w:cs="宋体" w:hint="eastAsia"/>
          <w:color w:val="4A4A4A"/>
          <w:kern w:val="0"/>
          <w:sz w:val="18"/>
          <w:szCs w:val="18"/>
        </w:rPr>
        <w:t>各技防</w:t>
      </w:r>
      <w:proofErr w:type="gramEnd"/>
      <w:r w:rsidRPr="008C3127">
        <w:rPr>
          <w:rFonts w:ascii="宋体" w:eastAsia="宋体" w:hAnsi="宋体" w:cs="宋体" w:hint="eastAsia"/>
          <w:color w:val="4A4A4A"/>
          <w:kern w:val="0"/>
          <w:sz w:val="18"/>
          <w:szCs w:val="18"/>
        </w:rPr>
        <w:t>工程从业单位：</w:t>
      </w:r>
    </w:p>
    <w:p w:rsidR="008C3127" w:rsidRPr="008C3127" w:rsidRDefault="008C3127" w:rsidP="008C3127">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8C3127">
        <w:rPr>
          <w:rFonts w:ascii="宋体" w:eastAsia="宋体" w:hAnsi="宋体" w:cs="宋体" w:hint="eastAsia"/>
          <w:color w:val="4A4A4A"/>
          <w:kern w:val="0"/>
          <w:sz w:val="18"/>
          <w:szCs w:val="18"/>
        </w:rPr>
        <w:t>日前，各单位在贯彻实施《本市刀具专卖店/柜视频安防监控系统设计施工维护要求》过程中，对于一些要求的理解未能形成统一认识。为进一步明确相关要求，便于各单位操作实施，现将几点释疑通知如下：</w:t>
      </w:r>
    </w:p>
    <w:p w:rsidR="008C3127" w:rsidRPr="008C3127" w:rsidRDefault="008C3127" w:rsidP="008C3127">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8C3127">
        <w:rPr>
          <w:rFonts w:ascii="宋体" w:eastAsia="宋体" w:hAnsi="宋体" w:cs="宋体" w:hint="eastAsia"/>
          <w:color w:val="4A4A4A"/>
          <w:kern w:val="0"/>
          <w:sz w:val="18"/>
          <w:szCs w:val="18"/>
        </w:rPr>
        <w:t>一、刀具专卖店/柜刀具购买、领取及登记柜台应安装摄像机，主要是指实行实名登记和领取刀具的柜台应安装摄像机。各刀具专卖店/</w:t>
      </w:r>
      <w:proofErr w:type="gramStart"/>
      <w:r w:rsidRPr="008C3127">
        <w:rPr>
          <w:rFonts w:ascii="宋体" w:eastAsia="宋体" w:hAnsi="宋体" w:cs="宋体" w:hint="eastAsia"/>
          <w:color w:val="4A4A4A"/>
          <w:kern w:val="0"/>
          <w:sz w:val="18"/>
          <w:szCs w:val="18"/>
        </w:rPr>
        <w:t>柜可专门</w:t>
      </w:r>
      <w:proofErr w:type="gramEnd"/>
      <w:r w:rsidRPr="008C3127">
        <w:rPr>
          <w:rFonts w:ascii="宋体" w:eastAsia="宋体" w:hAnsi="宋体" w:cs="宋体" w:hint="eastAsia"/>
          <w:color w:val="4A4A4A"/>
          <w:kern w:val="0"/>
          <w:sz w:val="18"/>
          <w:szCs w:val="18"/>
        </w:rPr>
        <w:t>设立实行实名登记和领取刀具的柜台，其它柜台仅用于展示产品、出具销售凭证等。</w:t>
      </w:r>
    </w:p>
    <w:p w:rsidR="008C3127" w:rsidRPr="008C3127" w:rsidRDefault="008C3127" w:rsidP="008C3127">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8C3127">
        <w:rPr>
          <w:rFonts w:ascii="宋体" w:eastAsia="宋体" w:hAnsi="宋体" w:cs="宋体" w:hint="eastAsia"/>
          <w:color w:val="4A4A4A"/>
          <w:kern w:val="0"/>
          <w:sz w:val="18"/>
          <w:szCs w:val="18"/>
        </w:rPr>
        <w:t>二、为减轻企业的经济负担，已经安装安防监控系统的刀具专卖店/柜，系统所用的摄像机尚未超过使用年限，且性能指标能够满足市局《本市刀具专卖店/柜视频安防监控系统设计施工维护要求》中相关要求的，可继续予以使用。</w:t>
      </w:r>
    </w:p>
    <w:p w:rsidR="008C3127" w:rsidRPr="008C3127" w:rsidRDefault="008C3127" w:rsidP="008C3127">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8C3127">
        <w:rPr>
          <w:rFonts w:ascii="宋体" w:eastAsia="宋体" w:hAnsi="宋体" w:cs="宋体" w:hint="eastAsia"/>
          <w:color w:val="4A4A4A"/>
          <w:kern w:val="0"/>
          <w:sz w:val="18"/>
          <w:szCs w:val="18"/>
        </w:rPr>
        <w:t>三、为抓紧落实本市刀具专卖店/柜视频安防监控系统的安装工作，各公安分县局技防管理部门应简化评审、验收工作程序，可直接进行竣工验收。</w:t>
      </w:r>
      <w:r w:rsidRPr="008C3127">
        <w:rPr>
          <w:rFonts w:ascii="微软雅黑" w:eastAsia="微软雅黑" w:hAnsi="微软雅黑" w:cs="宋体" w:hint="eastAsia"/>
          <w:color w:val="4A4A4A"/>
          <w:kern w:val="0"/>
          <w:sz w:val="18"/>
          <w:szCs w:val="18"/>
        </w:rPr>
        <w:br/>
      </w:r>
      <w:r w:rsidRPr="008C3127">
        <w:rPr>
          <w:rFonts w:ascii="宋体" w:eastAsia="宋体" w:hAnsi="宋体" w:cs="宋体" w:hint="eastAsia"/>
          <w:color w:val="4A4A4A"/>
          <w:kern w:val="0"/>
          <w:sz w:val="18"/>
          <w:szCs w:val="18"/>
        </w:rPr>
        <w:t>    四、增补</w:t>
      </w:r>
      <w:proofErr w:type="gramStart"/>
      <w:r w:rsidRPr="008C3127">
        <w:rPr>
          <w:rFonts w:ascii="宋体" w:eastAsia="宋体" w:hAnsi="宋体" w:cs="宋体" w:hint="eastAsia"/>
          <w:color w:val="4A4A4A"/>
          <w:kern w:val="0"/>
          <w:sz w:val="18"/>
          <w:szCs w:val="18"/>
        </w:rPr>
        <w:t>一家世博技防</w:t>
      </w:r>
      <w:proofErr w:type="gramEnd"/>
      <w:r w:rsidRPr="008C3127">
        <w:rPr>
          <w:rFonts w:ascii="宋体" w:eastAsia="宋体" w:hAnsi="宋体" w:cs="宋体" w:hint="eastAsia"/>
          <w:color w:val="4A4A4A"/>
          <w:kern w:val="0"/>
          <w:sz w:val="18"/>
          <w:szCs w:val="18"/>
        </w:rPr>
        <w:t>专家所属从业单位：上海汇迪电子有限公司，联系电话：52913983。</w:t>
      </w:r>
      <w:r w:rsidRPr="008C3127">
        <w:rPr>
          <w:rFonts w:ascii="微软雅黑" w:eastAsia="微软雅黑" w:hAnsi="微软雅黑" w:cs="宋体" w:hint="eastAsia"/>
          <w:color w:val="4A4A4A"/>
          <w:kern w:val="0"/>
          <w:sz w:val="18"/>
          <w:szCs w:val="18"/>
        </w:rPr>
        <w:br/>
      </w:r>
      <w:r w:rsidRPr="008C3127">
        <w:rPr>
          <w:rFonts w:ascii="宋体" w:eastAsia="宋体" w:hAnsi="宋体" w:cs="宋体" w:hint="eastAsia"/>
          <w:color w:val="4A4A4A"/>
          <w:kern w:val="0"/>
          <w:sz w:val="18"/>
          <w:szCs w:val="18"/>
        </w:rPr>
        <w:t>    特此通知。</w:t>
      </w:r>
    </w:p>
    <w:p w:rsidR="008C3127" w:rsidRPr="008C3127" w:rsidRDefault="008C3127" w:rsidP="008C3127">
      <w:pPr>
        <w:widowControl/>
        <w:shd w:val="clear" w:color="auto" w:fill="FFFFFF"/>
        <w:spacing w:line="500" w:lineRule="atLeast"/>
        <w:ind w:firstLine="315"/>
        <w:jc w:val="left"/>
        <w:rPr>
          <w:rFonts w:ascii="微软雅黑" w:eastAsia="微软雅黑" w:hAnsi="微软雅黑" w:cs="宋体" w:hint="eastAsia"/>
          <w:color w:val="4A4A4A"/>
          <w:kern w:val="0"/>
          <w:sz w:val="18"/>
          <w:szCs w:val="18"/>
        </w:rPr>
      </w:pPr>
      <w:r w:rsidRPr="008C3127">
        <w:rPr>
          <w:rFonts w:ascii="宋体" w:eastAsia="宋体" w:hAnsi="宋体" w:cs="宋体" w:hint="eastAsia"/>
          <w:color w:val="4A4A4A"/>
          <w:kern w:val="0"/>
          <w:sz w:val="18"/>
          <w:szCs w:val="18"/>
        </w:rPr>
        <w:t> </w:t>
      </w:r>
    </w:p>
    <w:p w:rsidR="008C3127" w:rsidRPr="008C3127" w:rsidRDefault="008C3127" w:rsidP="008C3127">
      <w:pPr>
        <w:widowControl/>
        <w:shd w:val="clear" w:color="auto" w:fill="FFFFFF"/>
        <w:spacing w:line="500" w:lineRule="atLeast"/>
        <w:ind w:firstLine="315"/>
        <w:jc w:val="right"/>
        <w:rPr>
          <w:rFonts w:ascii="微软雅黑" w:eastAsia="微软雅黑" w:hAnsi="微软雅黑" w:cs="宋体" w:hint="eastAsia"/>
          <w:color w:val="4A4A4A"/>
          <w:kern w:val="0"/>
          <w:sz w:val="18"/>
          <w:szCs w:val="18"/>
        </w:rPr>
      </w:pPr>
      <w:r w:rsidRPr="008C3127">
        <w:rPr>
          <w:rFonts w:ascii="宋体" w:eastAsia="宋体" w:hAnsi="宋体" w:cs="宋体" w:hint="eastAsia"/>
          <w:color w:val="4A4A4A"/>
          <w:kern w:val="0"/>
          <w:sz w:val="18"/>
          <w:szCs w:val="18"/>
        </w:rPr>
        <w:t>上海市公安局技术防范办公室</w:t>
      </w:r>
    </w:p>
    <w:p w:rsidR="008C3127" w:rsidRPr="008C3127" w:rsidRDefault="008C3127" w:rsidP="008C3127">
      <w:pPr>
        <w:widowControl/>
        <w:shd w:val="clear" w:color="auto" w:fill="FFFFFF"/>
        <w:spacing w:line="500" w:lineRule="atLeast"/>
        <w:ind w:firstLine="315"/>
        <w:jc w:val="right"/>
        <w:rPr>
          <w:rFonts w:ascii="微软雅黑" w:eastAsia="微软雅黑" w:hAnsi="微软雅黑" w:cs="宋体" w:hint="eastAsia"/>
          <w:color w:val="4A4A4A"/>
          <w:kern w:val="0"/>
          <w:sz w:val="18"/>
          <w:szCs w:val="18"/>
        </w:rPr>
      </w:pPr>
      <w:r w:rsidRPr="008C3127">
        <w:rPr>
          <w:rFonts w:ascii="宋体" w:eastAsia="宋体" w:hAnsi="宋体" w:cs="宋体" w:hint="eastAsia"/>
          <w:color w:val="4A4A4A"/>
          <w:kern w:val="0"/>
          <w:sz w:val="18"/>
          <w:szCs w:val="18"/>
        </w:rPr>
        <w:t>二O一O年四月十七日</w:t>
      </w:r>
    </w:p>
    <w:p w:rsidR="008C3127" w:rsidRPr="008C3127" w:rsidRDefault="008C3127" w:rsidP="008C3127">
      <w:pPr>
        <w:jc w:val="center"/>
        <w:rPr>
          <w:rFonts w:hint="eastAsia"/>
        </w:rPr>
      </w:pPr>
      <w:bookmarkStart w:id="0" w:name="_GoBack"/>
      <w:bookmarkEnd w:id="0"/>
    </w:p>
    <w:sectPr w:rsidR="008C3127" w:rsidRPr="008C3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27"/>
    <w:rsid w:val="00651FDD"/>
    <w:rsid w:val="008C3127"/>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31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3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2016-03-22T03:42:00Z</dcterms:created>
  <dcterms:modified xsi:type="dcterms:W3CDTF">2016-03-22T03:43:00Z</dcterms:modified>
</cp:coreProperties>
</file>